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CDE1" w14:textId="7E83E055" w:rsidR="00020658" w:rsidRDefault="00020658" w:rsidP="00EF33BB">
      <w:pPr>
        <w:jc w:val="center"/>
      </w:pPr>
      <w:r>
        <w:rPr>
          <w:noProof/>
        </w:rPr>
        <w:drawing>
          <wp:inline distT="0" distB="0" distL="0" distR="0" wp14:anchorId="429AE49B" wp14:editId="6A8AE903">
            <wp:extent cx="1063256" cy="1063256"/>
            <wp:effectExtent l="0" t="0" r="3810" b="3810"/>
            <wp:docPr id="115905214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52147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59" cy="10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05DA" w14:textId="78DC0CFE" w:rsidR="00020658" w:rsidRPr="00EF33BB" w:rsidRDefault="00020658" w:rsidP="00020658">
      <w:pPr>
        <w:jc w:val="center"/>
        <w:rPr>
          <w:sz w:val="36"/>
          <w:szCs w:val="36"/>
        </w:rPr>
      </w:pPr>
      <w:r w:rsidRPr="00EF33BB">
        <w:rPr>
          <w:sz w:val="36"/>
          <w:szCs w:val="36"/>
        </w:rPr>
        <w:t>Dumpster Agreement</w:t>
      </w:r>
    </w:p>
    <w:p w14:paraId="5EEF732A" w14:textId="2AC3860E" w:rsidR="00020658" w:rsidRPr="008647CC" w:rsidRDefault="0028018F" w:rsidP="008647C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Dumpsters can be very heavy, even when empty. </w:t>
      </w:r>
      <w:r w:rsidR="00020658" w:rsidRPr="008647CC">
        <w:rPr>
          <w:sz w:val="24"/>
          <w:szCs w:val="24"/>
        </w:rPr>
        <w:t xml:space="preserve"> They have steel rollers that assist with loading and unloading.</w:t>
      </w:r>
      <w:r w:rsidR="00C17D2F">
        <w:rPr>
          <w:sz w:val="24"/>
          <w:szCs w:val="24"/>
        </w:rPr>
        <w:t xml:space="preserve"> Any size</w:t>
      </w:r>
      <w:r w:rsidR="00020658" w:rsidRPr="008647CC">
        <w:rPr>
          <w:sz w:val="24"/>
          <w:szCs w:val="24"/>
        </w:rPr>
        <w:t xml:space="preserve"> </w:t>
      </w:r>
      <w:r w:rsidR="00C17D2F">
        <w:rPr>
          <w:sz w:val="24"/>
          <w:szCs w:val="24"/>
        </w:rPr>
        <w:t>d</w:t>
      </w:r>
      <w:r w:rsidR="00020658" w:rsidRPr="008647CC">
        <w:rPr>
          <w:sz w:val="24"/>
          <w:szCs w:val="24"/>
        </w:rPr>
        <w:t xml:space="preserve">umpster will sink into soft </w:t>
      </w:r>
      <w:proofErr w:type="gramStart"/>
      <w:r w:rsidR="00020658" w:rsidRPr="008647CC">
        <w:rPr>
          <w:sz w:val="24"/>
          <w:szCs w:val="24"/>
        </w:rPr>
        <w:t>ground,</w:t>
      </w:r>
      <w:proofErr w:type="gramEnd"/>
      <w:r w:rsidR="00020658" w:rsidRPr="008647CC">
        <w:rPr>
          <w:sz w:val="24"/>
          <w:szCs w:val="24"/>
        </w:rPr>
        <w:t xml:space="preserve"> therefore cans are to be kept on hard surfaces.</w:t>
      </w:r>
    </w:p>
    <w:p w14:paraId="0D413CF7" w14:textId="15C2950E" w:rsidR="00020658" w:rsidRPr="008647CC" w:rsidRDefault="00020658" w:rsidP="00864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47CC">
        <w:rPr>
          <w:sz w:val="24"/>
          <w:szCs w:val="24"/>
        </w:rPr>
        <w:t xml:space="preserve">If you are concerned about damage, we suggest placing something down for support such as plywood. Jack’s Services Inc is not responsible for any </w:t>
      </w:r>
      <w:proofErr w:type="gramStart"/>
      <w:r w:rsidRPr="008647CC">
        <w:rPr>
          <w:sz w:val="24"/>
          <w:szCs w:val="24"/>
        </w:rPr>
        <w:t>damages</w:t>
      </w:r>
      <w:proofErr w:type="gramEnd"/>
      <w:r w:rsidRPr="008647CC">
        <w:rPr>
          <w:sz w:val="24"/>
          <w:szCs w:val="24"/>
        </w:rPr>
        <w:t xml:space="preserve"> done to property.</w:t>
      </w:r>
    </w:p>
    <w:p w14:paraId="0C9507D7" w14:textId="5CB6C50F" w:rsidR="00020658" w:rsidRPr="008647CC" w:rsidRDefault="00020658" w:rsidP="00864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47CC">
        <w:rPr>
          <w:sz w:val="24"/>
          <w:szCs w:val="24"/>
        </w:rPr>
        <w:t>Dumpsters to be filled so cover can be closed while transported.</w:t>
      </w:r>
      <w:r w:rsidR="0028018F">
        <w:rPr>
          <w:sz w:val="24"/>
          <w:szCs w:val="24"/>
        </w:rPr>
        <w:t xml:space="preserve"> Do NOT fill </w:t>
      </w:r>
      <w:proofErr w:type="gramStart"/>
      <w:r w:rsidR="0028018F">
        <w:rPr>
          <w:sz w:val="24"/>
          <w:szCs w:val="24"/>
        </w:rPr>
        <w:t>past</w:t>
      </w:r>
      <w:proofErr w:type="gramEnd"/>
      <w:r w:rsidR="0028018F">
        <w:rPr>
          <w:sz w:val="24"/>
          <w:szCs w:val="24"/>
        </w:rPr>
        <w:t xml:space="preserve"> the </w:t>
      </w:r>
      <w:r w:rsidR="00257F9D">
        <w:rPr>
          <w:sz w:val="24"/>
          <w:szCs w:val="24"/>
        </w:rPr>
        <w:t>FILL LINE</w:t>
      </w:r>
      <w:r w:rsidR="0028018F">
        <w:rPr>
          <w:sz w:val="24"/>
          <w:szCs w:val="24"/>
        </w:rPr>
        <w:t>.</w:t>
      </w:r>
    </w:p>
    <w:p w14:paraId="7C115D70" w14:textId="4ECBE177" w:rsidR="00020658" w:rsidRPr="008647CC" w:rsidRDefault="00020658" w:rsidP="00864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47CC">
        <w:rPr>
          <w:sz w:val="24"/>
          <w:szCs w:val="24"/>
        </w:rPr>
        <w:t>Dumpsters are not</w:t>
      </w:r>
      <w:r w:rsidR="00EF33BB">
        <w:rPr>
          <w:sz w:val="24"/>
          <w:szCs w:val="24"/>
        </w:rPr>
        <w:t xml:space="preserve"> to be</w:t>
      </w:r>
      <w:r w:rsidRPr="008647CC">
        <w:rPr>
          <w:sz w:val="24"/>
          <w:szCs w:val="24"/>
        </w:rPr>
        <w:t xml:space="preserve"> </w:t>
      </w:r>
      <w:r w:rsidR="00EF33BB">
        <w:rPr>
          <w:sz w:val="24"/>
          <w:szCs w:val="24"/>
        </w:rPr>
        <w:t xml:space="preserve">moved once placed by Jack’s Services Inc. Dumpster will not be </w:t>
      </w:r>
      <w:r w:rsidRPr="008647CC">
        <w:rPr>
          <w:sz w:val="24"/>
          <w:szCs w:val="24"/>
        </w:rPr>
        <w:t xml:space="preserve">removed </w:t>
      </w:r>
      <w:r w:rsidR="00EF33BB">
        <w:rPr>
          <w:sz w:val="24"/>
          <w:szCs w:val="24"/>
        </w:rPr>
        <w:t xml:space="preserve">from site </w:t>
      </w:r>
      <w:r w:rsidRPr="008647CC">
        <w:rPr>
          <w:sz w:val="24"/>
          <w:szCs w:val="24"/>
        </w:rPr>
        <w:t>until requested by customer.</w:t>
      </w:r>
    </w:p>
    <w:p w14:paraId="2DEEB1A5" w14:textId="75AFFFB9" w:rsidR="00020658" w:rsidRDefault="00020658" w:rsidP="008647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47CC">
        <w:rPr>
          <w:sz w:val="24"/>
          <w:szCs w:val="24"/>
        </w:rPr>
        <w:t xml:space="preserve">Customer </w:t>
      </w:r>
      <w:proofErr w:type="gramStart"/>
      <w:r w:rsidRPr="008647CC">
        <w:rPr>
          <w:sz w:val="24"/>
          <w:szCs w:val="24"/>
        </w:rPr>
        <w:t>must be</w:t>
      </w:r>
      <w:proofErr w:type="gramEnd"/>
      <w:r w:rsidRPr="008647CC">
        <w:rPr>
          <w:sz w:val="24"/>
          <w:szCs w:val="24"/>
        </w:rPr>
        <w:t xml:space="preserve"> </w:t>
      </w:r>
      <w:proofErr w:type="gramStart"/>
      <w:r w:rsidRPr="008647CC">
        <w:rPr>
          <w:sz w:val="24"/>
          <w:szCs w:val="24"/>
        </w:rPr>
        <w:t>accept</w:t>
      </w:r>
      <w:proofErr w:type="gramEnd"/>
      <w:r w:rsidRPr="008647CC">
        <w:rPr>
          <w:sz w:val="24"/>
          <w:szCs w:val="24"/>
        </w:rPr>
        <w:t xml:space="preserve"> full responsibility for </w:t>
      </w:r>
      <w:proofErr w:type="gramStart"/>
      <w:r w:rsidRPr="008647CC">
        <w:rPr>
          <w:sz w:val="24"/>
          <w:szCs w:val="24"/>
        </w:rPr>
        <w:t>contents of</w:t>
      </w:r>
      <w:proofErr w:type="gramEnd"/>
      <w:r w:rsidRPr="008647CC">
        <w:rPr>
          <w:sz w:val="24"/>
          <w:szCs w:val="24"/>
        </w:rPr>
        <w:t xml:space="preserve"> </w:t>
      </w:r>
      <w:proofErr w:type="gramStart"/>
      <w:r w:rsidRPr="008647CC">
        <w:rPr>
          <w:sz w:val="24"/>
          <w:szCs w:val="24"/>
        </w:rPr>
        <w:t>dumpster</w:t>
      </w:r>
      <w:proofErr w:type="gramEnd"/>
      <w:r w:rsidRPr="008647CC">
        <w:rPr>
          <w:sz w:val="24"/>
          <w:szCs w:val="24"/>
        </w:rPr>
        <w:t xml:space="preserve"> and agree to additional charges if the dumpster contains unacceptable items or </w:t>
      </w:r>
      <w:proofErr w:type="gramStart"/>
      <w:r w:rsidRPr="008647CC">
        <w:rPr>
          <w:sz w:val="24"/>
          <w:szCs w:val="24"/>
        </w:rPr>
        <w:t>exceed</w:t>
      </w:r>
      <w:proofErr w:type="gramEnd"/>
      <w:r w:rsidRPr="008647CC">
        <w:rPr>
          <w:sz w:val="24"/>
          <w:szCs w:val="24"/>
        </w:rPr>
        <w:t xml:space="preserve"> the allotted weigh limit for the rental. The following items will cost an additional charge if placed in dumpster:</w:t>
      </w:r>
    </w:p>
    <w:p w14:paraId="25B831C6" w14:textId="77777777" w:rsidR="008647CC" w:rsidRPr="008647CC" w:rsidRDefault="008647CC" w:rsidP="008647CC">
      <w:pPr>
        <w:pStyle w:val="ListParagraph"/>
        <w:rPr>
          <w:sz w:val="24"/>
          <w:szCs w:val="24"/>
        </w:rPr>
      </w:pPr>
    </w:p>
    <w:p w14:paraId="52DEF99F" w14:textId="2B7CEDA4" w:rsidR="00020658" w:rsidRPr="008647CC" w:rsidRDefault="00020658" w:rsidP="008647CC">
      <w:pPr>
        <w:pStyle w:val="ListParagraph"/>
        <w:rPr>
          <w:sz w:val="24"/>
          <w:szCs w:val="24"/>
        </w:rPr>
      </w:pPr>
      <w:r w:rsidRPr="008647CC">
        <w:rPr>
          <w:sz w:val="24"/>
          <w:szCs w:val="24"/>
        </w:rPr>
        <w:t>Mattress: $</w:t>
      </w:r>
      <w:r w:rsidR="00257F9D">
        <w:rPr>
          <w:sz w:val="24"/>
          <w:szCs w:val="24"/>
        </w:rPr>
        <w:t>110</w:t>
      </w:r>
      <w:r w:rsidRPr="008647CC">
        <w:rPr>
          <w:sz w:val="24"/>
          <w:szCs w:val="24"/>
        </w:rPr>
        <w:tab/>
      </w:r>
      <w:r w:rsidRPr="008647CC">
        <w:rPr>
          <w:sz w:val="24"/>
          <w:szCs w:val="24"/>
        </w:rPr>
        <w:tab/>
      </w:r>
      <w:r w:rsidRPr="008647CC">
        <w:rPr>
          <w:sz w:val="24"/>
          <w:szCs w:val="24"/>
        </w:rPr>
        <w:tab/>
        <w:t>Appliance: $</w:t>
      </w:r>
      <w:r w:rsidR="00257F9D">
        <w:rPr>
          <w:sz w:val="24"/>
          <w:szCs w:val="24"/>
        </w:rPr>
        <w:t>75</w:t>
      </w:r>
    </w:p>
    <w:p w14:paraId="6DA5605A" w14:textId="047A2A25" w:rsidR="00020658" w:rsidRPr="008647CC" w:rsidRDefault="00020658" w:rsidP="008647CC">
      <w:pPr>
        <w:pStyle w:val="ListParagraph"/>
        <w:rPr>
          <w:sz w:val="24"/>
          <w:szCs w:val="24"/>
        </w:rPr>
      </w:pPr>
      <w:r w:rsidRPr="008647CC">
        <w:rPr>
          <w:sz w:val="24"/>
          <w:szCs w:val="24"/>
        </w:rPr>
        <w:t>Truck Tire: $</w:t>
      </w:r>
      <w:r w:rsidR="00257F9D">
        <w:rPr>
          <w:sz w:val="24"/>
          <w:szCs w:val="24"/>
        </w:rPr>
        <w:t xml:space="preserve">85            </w:t>
      </w:r>
      <w:r w:rsidR="00257F9D">
        <w:rPr>
          <w:sz w:val="24"/>
          <w:szCs w:val="24"/>
        </w:rPr>
        <w:tab/>
      </w:r>
      <w:r w:rsidRPr="008647CC">
        <w:rPr>
          <w:sz w:val="24"/>
          <w:szCs w:val="24"/>
        </w:rPr>
        <w:tab/>
      </w:r>
      <w:r w:rsidRPr="008647CC">
        <w:rPr>
          <w:sz w:val="24"/>
          <w:szCs w:val="24"/>
        </w:rPr>
        <w:tab/>
        <w:t>Car Tire: $</w:t>
      </w:r>
      <w:r w:rsidR="00257F9D">
        <w:rPr>
          <w:sz w:val="24"/>
          <w:szCs w:val="24"/>
        </w:rPr>
        <w:t>75</w:t>
      </w:r>
    </w:p>
    <w:p w14:paraId="6E165D95" w14:textId="6EDE7907" w:rsidR="00020658" w:rsidRDefault="0028018F" w:rsidP="008647CC">
      <w:pPr>
        <w:pStyle w:val="ListParagraph"/>
        <w:rPr>
          <w:sz w:val="24"/>
          <w:szCs w:val="24"/>
        </w:rPr>
      </w:pPr>
      <w:r w:rsidRPr="008647CC">
        <w:rPr>
          <w:sz w:val="24"/>
          <w:szCs w:val="24"/>
        </w:rPr>
        <w:t>Cylinders</w:t>
      </w:r>
      <w:r w:rsidR="00020658" w:rsidRPr="008647CC">
        <w:rPr>
          <w:sz w:val="24"/>
          <w:szCs w:val="24"/>
        </w:rPr>
        <w:t>: $</w:t>
      </w:r>
      <w:r w:rsidR="00257F9D">
        <w:rPr>
          <w:sz w:val="24"/>
          <w:szCs w:val="24"/>
        </w:rPr>
        <w:t>8</w:t>
      </w:r>
      <w:r w:rsidR="00020658" w:rsidRPr="008647CC">
        <w:rPr>
          <w:sz w:val="24"/>
          <w:szCs w:val="24"/>
        </w:rPr>
        <w:t>5</w:t>
      </w:r>
      <w:r w:rsidR="00257F9D">
        <w:rPr>
          <w:sz w:val="24"/>
          <w:szCs w:val="24"/>
        </w:rPr>
        <w:t xml:space="preserve">    </w:t>
      </w:r>
      <w:r w:rsidR="00257F9D">
        <w:rPr>
          <w:sz w:val="24"/>
          <w:szCs w:val="24"/>
        </w:rPr>
        <w:tab/>
      </w:r>
      <w:r w:rsidR="00020658" w:rsidRPr="008647CC">
        <w:rPr>
          <w:sz w:val="24"/>
          <w:szCs w:val="24"/>
        </w:rPr>
        <w:tab/>
      </w:r>
      <w:r w:rsidR="00020658" w:rsidRPr="008647CC">
        <w:rPr>
          <w:sz w:val="24"/>
          <w:szCs w:val="24"/>
        </w:rPr>
        <w:tab/>
        <w:t>Sofa/ Furniture: $</w:t>
      </w:r>
      <w:r w:rsidR="00257F9D">
        <w:rPr>
          <w:sz w:val="24"/>
          <w:szCs w:val="24"/>
        </w:rPr>
        <w:t>110</w:t>
      </w:r>
    </w:p>
    <w:p w14:paraId="0FADA534" w14:textId="77777777" w:rsidR="008647CC" w:rsidRDefault="008647CC" w:rsidP="008647CC">
      <w:pPr>
        <w:pStyle w:val="ListParagraph"/>
        <w:rPr>
          <w:sz w:val="24"/>
          <w:szCs w:val="24"/>
        </w:rPr>
      </w:pPr>
    </w:p>
    <w:p w14:paraId="7DCFF0D0" w14:textId="7A9A952D" w:rsidR="008647CC" w:rsidRDefault="008647CC" w:rsidP="008647C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will NOT accept the following:</w:t>
      </w:r>
    </w:p>
    <w:p w14:paraId="63FA4A2B" w14:textId="341D7E81" w:rsidR="008647CC" w:rsidRDefault="008647CC" w:rsidP="00EF33B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Animal Waste</w:t>
      </w:r>
      <w:r w:rsidR="00EF33BB">
        <w:rPr>
          <w:sz w:val="24"/>
          <w:szCs w:val="24"/>
        </w:rPr>
        <w:t xml:space="preserve">/ </w:t>
      </w:r>
      <w:r>
        <w:rPr>
          <w:sz w:val="24"/>
          <w:szCs w:val="24"/>
        </w:rPr>
        <w:t>Dead animals</w:t>
      </w:r>
    </w:p>
    <w:p w14:paraId="5CB0EB79" w14:textId="1308757A" w:rsidR="008647CC" w:rsidRDefault="008647CC" w:rsidP="00D2014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Asbestos</w:t>
      </w:r>
    </w:p>
    <w:p w14:paraId="01C2FA6C" w14:textId="1817C969" w:rsidR="008647CC" w:rsidRDefault="008647CC" w:rsidP="008647C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Liquid waste of any type</w:t>
      </w:r>
    </w:p>
    <w:p w14:paraId="1EE4FF59" w14:textId="3703BBE1" w:rsidR="008647CC" w:rsidRDefault="008647CC" w:rsidP="008647C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Contaminated soil</w:t>
      </w:r>
    </w:p>
    <w:p w14:paraId="5B2415F2" w14:textId="77777777" w:rsidR="008647CC" w:rsidRDefault="008647CC" w:rsidP="00D20142">
      <w:pPr>
        <w:spacing w:after="0"/>
        <w:rPr>
          <w:sz w:val="24"/>
          <w:szCs w:val="24"/>
        </w:rPr>
      </w:pPr>
    </w:p>
    <w:p w14:paraId="79D8C7EE" w14:textId="77777777" w:rsidR="004B682C" w:rsidRDefault="004B682C" w:rsidP="008647C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Customer is responsible for any damage done to dumpster while in customer’s possession</w:t>
      </w:r>
    </w:p>
    <w:p w14:paraId="61B12937" w14:textId="77777777" w:rsidR="004B682C" w:rsidRDefault="004B682C" w:rsidP="004B682C">
      <w:pPr>
        <w:pStyle w:val="ListParagraph"/>
        <w:spacing w:after="0"/>
        <w:rPr>
          <w:sz w:val="24"/>
          <w:szCs w:val="24"/>
        </w:rPr>
      </w:pPr>
    </w:p>
    <w:p w14:paraId="04F9D8A9" w14:textId="59068F61" w:rsidR="00D20142" w:rsidRDefault="004B682C" w:rsidP="004B682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Dumpster </w:t>
      </w:r>
      <w:proofErr w:type="gramStart"/>
      <w:r>
        <w:rPr>
          <w:sz w:val="24"/>
          <w:szCs w:val="24"/>
        </w:rPr>
        <w:t xml:space="preserve">Cost: </w:t>
      </w:r>
      <w:r w:rsidR="00E467FC">
        <w:rPr>
          <w:sz w:val="24"/>
          <w:szCs w:val="24"/>
        </w:rPr>
        <w:t>_</w:t>
      </w:r>
      <w:proofErr w:type="gramEnd"/>
      <w:r w:rsidR="00E467FC">
        <w:rPr>
          <w:sz w:val="24"/>
          <w:szCs w:val="24"/>
        </w:rPr>
        <w:t xml:space="preserve">______ </w:t>
      </w:r>
      <w:r w:rsidR="00D20142">
        <w:rPr>
          <w:sz w:val="24"/>
          <w:szCs w:val="24"/>
        </w:rPr>
        <w:t>yard dump</w:t>
      </w:r>
      <w:r w:rsidR="00423891">
        <w:rPr>
          <w:sz w:val="24"/>
          <w:szCs w:val="24"/>
        </w:rPr>
        <w:t>st</w:t>
      </w:r>
      <w:r w:rsidR="00D20142">
        <w:rPr>
          <w:sz w:val="24"/>
          <w:szCs w:val="24"/>
        </w:rPr>
        <w:t>er- $</w:t>
      </w:r>
      <w:r w:rsidR="00E467FC">
        <w:rPr>
          <w:sz w:val="24"/>
          <w:szCs w:val="24"/>
        </w:rPr>
        <w:t>________</w:t>
      </w:r>
      <w:r w:rsidR="0028018F">
        <w:rPr>
          <w:sz w:val="24"/>
          <w:szCs w:val="24"/>
        </w:rPr>
        <w:t xml:space="preserve">. </w:t>
      </w:r>
      <w:r w:rsidR="00D20142">
        <w:rPr>
          <w:sz w:val="24"/>
          <w:szCs w:val="24"/>
        </w:rPr>
        <w:t xml:space="preserve">Allotted tonnage- </w:t>
      </w:r>
      <w:r w:rsidR="00E467FC">
        <w:rPr>
          <w:sz w:val="24"/>
          <w:szCs w:val="24"/>
        </w:rPr>
        <w:t xml:space="preserve">_____ </w:t>
      </w:r>
      <w:r w:rsidR="00D20142">
        <w:rPr>
          <w:sz w:val="24"/>
          <w:szCs w:val="24"/>
        </w:rPr>
        <w:t>ton</w:t>
      </w:r>
      <w:r w:rsidR="000D345C">
        <w:rPr>
          <w:sz w:val="24"/>
          <w:szCs w:val="24"/>
        </w:rPr>
        <w:t>s</w:t>
      </w:r>
    </w:p>
    <w:p w14:paraId="3CACCEC2" w14:textId="77777777" w:rsidR="00D20142" w:rsidRPr="00D20142" w:rsidRDefault="00D20142" w:rsidP="00D20142">
      <w:pPr>
        <w:pStyle w:val="ListParagraph"/>
        <w:rPr>
          <w:sz w:val="24"/>
          <w:szCs w:val="24"/>
        </w:rPr>
      </w:pPr>
    </w:p>
    <w:p w14:paraId="2DEEC949" w14:textId="03186CA6" w:rsidR="00D20142" w:rsidRDefault="00D20142" w:rsidP="004B682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Each additional ton over the allotted tonnage will be charged at a rate of $85/ton. </w:t>
      </w:r>
    </w:p>
    <w:p w14:paraId="7FF97460" w14:textId="77777777" w:rsidR="00D20142" w:rsidRPr="00D20142" w:rsidRDefault="00D20142" w:rsidP="00D20142">
      <w:pPr>
        <w:pStyle w:val="ListParagraph"/>
        <w:rPr>
          <w:sz w:val="24"/>
          <w:szCs w:val="24"/>
        </w:rPr>
      </w:pPr>
    </w:p>
    <w:p w14:paraId="060CD730" w14:textId="0068A1F4" w:rsidR="004B682C" w:rsidRDefault="0028018F" w:rsidP="004B682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Payment must be made prior to </w:t>
      </w:r>
      <w:r w:rsidR="004B682C">
        <w:rPr>
          <w:sz w:val="24"/>
          <w:szCs w:val="24"/>
        </w:rPr>
        <w:t>deliver</w:t>
      </w:r>
      <w:r>
        <w:rPr>
          <w:sz w:val="24"/>
          <w:szCs w:val="24"/>
        </w:rPr>
        <w:t>y</w:t>
      </w:r>
      <w:r w:rsidR="004B682C">
        <w:rPr>
          <w:sz w:val="24"/>
          <w:szCs w:val="24"/>
        </w:rPr>
        <w:t>.</w:t>
      </w:r>
      <w:r>
        <w:rPr>
          <w:sz w:val="24"/>
          <w:szCs w:val="24"/>
        </w:rPr>
        <w:t xml:space="preserve"> New customers must pay with credit card</w:t>
      </w:r>
      <w:r w:rsidR="00D20142">
        <w:rPr>
          <w:sz w:val="24"/>
          <w:szCs w:val="24"/>
        </w:rPr>
        <w:t xml:space="preserve"> or cash</w:t>
      </w:r>
      <w:r>
        <w:rPr>
          <w:sz w:val="24"/>
          <w:szCs w:val="24"/>
        </w:rPr>
        <w:t xml:space="preserve">. </w:t>
      </w:r>
      <w:r w:rsidR="004B682C">
        <w:rPr>
          <w:sz w:val="24"/>
          <w:szCs w:val="24"/>
        </w:rPr>
        <w:t xml:space="preserve"> </w:t>
      </w:r>
      <w:proofErr w:type="gramStart"/>
      <w:r w:rsidR="00EF33BB">
        <w:rPr>
          <w:sz w:val="24"/>
          <w:szCs w:val="24"/>
        </w:rPr>
        <w:t>Rental includes</w:t>
      </w:r>
      <w:proofErr w:type="gramEnd"/>
      <w:r w:rsidR="00EF33BB">
        <w:rPr>
          <w:sz w:val="24"/>
          <w:szCs w:val="24"/>
        </w:rPr>
        <w:t xml:space="preserve"> </w:t>
      </w:r>
      <w:r w:rsidR="004B682C">
        <w:rPr>
          <w:sz w:val="24"/>
          <w:szCs w:val="24"/>
        </w:rPr>
        <w:t>1</w:t>
      </w:r>
      <w:r w:rsidR="00CA0CF8">
        <w:rPr>
          <w:sz w:val="24"/>
          <w:szCs w:val="24"/>
        </w:rPr>
        <w:t>5</w:t>
      </w:r>
      <w:r w:rsidR="00D20142">
        <w:rPr>
          <w:sz w:val="24"/>
          <w:szCs w:val="24"/>
        </w:rPr>
        <w:t xml:space="preserve"> </w:t>
      </w:r>
      <w:r w:rsidR="004B682C">
        <w:rPr>
          <w:sz w:val="24"/>
          <w:szCs w:val="24"/>
        </w:rPr>
        <w:t>calendar days</w:t>
      </w:r>
      <w:r w:rsidR="00EF33BB">
        <w:rPr>
          <w:sz w:val="24"/>
          <w:szCs w:val="24"/>
        </w:rPr>
        <w:t xml:space="preserve"> at site</w:t>
      </w:r>
      <w:r w:rsidR="004B682C">
        <w:rPr>
          <w:sz w:val="24"/>
          <w:szCs w:val="24"/>
        </w:rPr>
        <w:t xml:space="preserve">. $10/day </w:t>
      </w:r>
      <w:r w:rsidR="00EF33BB">
        <w:rPr>
          <w:sz w:val="24"/>
          <w:szCs w:val="24"/>
        </w:rPr>
        <w:t xml:space="preserve">will be charged </w:t>
      </w:r>
      <w:r w:rsidR="004B682C">
        <w:rPr>
          <w:sz w:val="24"/>
          <w:szCs w:val="24"/>
        </w:rPr>
        <w:t>after 1</w:t>
      </w:r>
      <w:r w:rsidR="00D20142">
        <w:rPr>
          <w:sz w:val="24"/>
          <w:szCs w:val="24"/>
        </w:rPr>
        <w:t xml:space="preserve">0 </w:t>
      </w:r>
      <w:r w:rsidR="004B682C">
        <w:rPr>
          <w:sz w:val="24"/>
          <w:szCs w:val="24"/>
        </w:rPr>
        <w:t>days.</w:t>
      </w:r>
      <w:r w:rsidR="00EF33BB">
        <w:rPr>
          <w:sz w:val="24"/>
          <w:szCs w:val="24"/>
        </w:rPr>
        <w:t xml:space="preserve"> Any additional charges will be charged to credit card after dumpster has been unloaded and charges calculated. </w:t>
      </w:r>
    </w:p>
    <w:p w14:paraId="69819E1E" w14:textId="77777777" w:rsidR="004B682C" w:rsidRPr="004B682C" w:rsidRDefault="004B682C" w:rsidP="004B682C">
      <w:pPr>
        <w:pStyle w:val="ListParagraph"/>
        <w:rPr>
          <w:sz w:val="24"/>
          <w:szCs w:val="24"/>
        </w:rPr>
      </w:pPr>
    </w:p>
    <w:p w14:paraId="08DEB37A" w14:textId="36F8A3E3" w:rsidR="00020658" w:rsidRDefault="00EF33BB" w:rsidP="00EF33B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28018F">
        <w:rPr>
          <w:sz w:val="24"/>
          <w:szCs w:val="24"/>
        </w:rPr>
        <w:t xml:space="preserve">renting a dumpster </w:t>
      </w:r>
      <w:proofErr w:type="gramStart"/>
      <w:r w:rsidR="0028018F">
        <w:rPr>
          <w:sz w:val="24"/>
          <w:szCs w:val="24"/>
        </w:rPr>
        <w:t>with</w:t>
      </w:r>
      <w:proofErr w:type="gramEnd"/>
      <w:r w:rsidR="0028018F">
        <w:rPr>
          <w:sz w:val="24"/>
          <w:szCs w:val="24"/>
        </w:rPr>
        <w:t xml:space="preserve"> Jack’s Services Inc</w:t>
      </w:r>
      <w:r>
        <w:rPr>
          <w:sz w:val="24"/>
          <w:szCs w:val="24"/>
        </w:rPr>
        <w:t>, client agrees to all terms and conditions outlined above</w:t>
      </w:r>
    </w:p>
    <w:p w14:paraId="72A5AD01" w14:textId="77777777" w:rsidR="00EF33BB" w:rsidRPr="00EF33BB" w:rsidRDefault="00EF33BB" w:rsidP="00EF33BB">
      <w:pPr>
        <w:pStyle w:val="ListParagraph"/>
        <w:rPr>
          <w:sz w:val="24"/>
          <w:szCs w:val="24"/>
        </w:rPr>
      </w:pPr>
    </w:p>
    <w:sectPr w:rsidR="00EF33BB" w:rsidRPr="00EF33BB" w:rsidSect="00020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6BDF"/>
    <w:multiLevelType w:val="hybridMultilevel"/>
    <w:tmpl w:val="395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A56"/>
    <w:multiLevelType w:val="hybridMultilevel"/>
    <w:tmpl w:val="AB2C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3CC5"/>
    <w:multiLevelType w:val="hybridMultilevel"/>
    <w:tmpl w:val="73A02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3018">
    <w:abstractNumId w:val="1"/>
  </w:num>
  <w:num w:numId="2" w16cid:durableId="455871377">
    <w:abstractNumId w:val="0"/>
  </w:num>
  <w:num w:numId="3" w16cid:durableId="198843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8"/>
    <w:rsid w:val="00020658"/>
    <w:rsid w:val="0003311D"/>
    <w:rsid w:val="00033A24"/>
    <w:rsid w:val="000D345C"/>
    <w:rsid w:val="00183931"/>
    <w:rsid w:val="0018473C"/>
    <w:rsid w:val="00257F9D"/>
    <w:rsid w:val="0028018F"/>
    <w:rsid w:val="003224DD"/>
    <w:rsid w:val="003E0C7B"/>
    <w:rsid w:val="00423891"/>
    <w:rsid w:val="004B682C"/>
    <w:rsid w:val="004F012A"/>
    <w:rsid w:val="006A7EE6"/>
    <w:rsid w:val="00717722"/>
    <w:rsid w:val="007B78FD"/>
    <w:rsid w:val="007E229F"/>
    <w:rsid w:val="008647CC"/>
    <w:rsid w:val="00A3473D"/>
    <w:rsid w:val="00A8227D"/>
    <w:rsid w:val="00C17D2F"/>
    <w:rsid w:val="00CA0CF8"/>
    <w:rsid w:val="00CE6ED0"/>
    <w:rsid w:val="00D20142"/>
    <w:rsid w:val="00D4604E"/>
    <w:rsid w:val="00D469C1"/>
    <w:rsid w:val="00D9537E"/>
    <w:rsid w:val="00DD4375"/>
    <w:rsid w:val="00E467FC"/>
    <w:rsid w:val="00E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9E3D"/>
  <w15:chartTrackingRefBased/>
  <w15:docId w15:val="{80D8A9A1-B3EE-4E39-9E3B-026B30AC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Architect of the Capitol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Sally E.</dc:creator>
  <cp:keywords/>
  <dc:description/>
  <cp:lastModifiedBy>Jack Belcher</cp:lastModifiedBy>
  <cp:revision>2</cp:revision>
  <cp:lastPrinted>2026-03-13T13:46:00Z</cp:lastPrinted>
  <dcterms:created xsi:type="dcterms:W3CDTF">2026-03-13T13:47:00Z</dcterms:created>
  <dcterms:modified xsi:type="dcterms:W3CDTF">2026-03-13T13:47:00Z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269ecb-0d43-47e8-a7cf-8956ce927ad6_Enabled">
    <vt:lpwstr>true</vt:lpwstr>
  </property>
  <property fmtid="{D5CDD505-2E9C-101B-9397-08002B2CF9AE}" pid="3" name="MSIP_Label_23269ecb-0d43-47e8-a7cf-8956ce927ad6_SetDate">
    <vt:lpwstr>2024-11-20T17:37:31Z</vt:lpwstr>
  </property>
  <property fmtid="{D5CDD505-2E9C-101B-9397-08002B2CF9AE}" pid="4" name="MSIP_Label_23269ecb-0d43-47e8-a7cf-8956ce927ad6_Method">
    <vt:lpwstr>Standard</vt:lpwstr>
  </property>
  <property fmtid="{D5CDD505-2E9C-101B-9397-08002B2CF9AE}" pid="5" name="MSIP_Label_23269ecb-0d43-47e8-a7cf-8956ce927ad6_Name">
    <vt:lpwstr>defa4170-0d19-0005-0004-bc88714345d2</vt:lpwstr>
  </property>
  <property fmtid="{D5CDD505-2E9C-101B-9397-08002B2CF9AE}" pid="6" name="MSIP_Label_23269ecb-0d43-47e8-a7cf-8956ce927ad6_SiteId">
    <vt:lpwstr>0a055e7f-2ab5-47dc-bcdc-dc3c81f1b177</vt:lpwstr>
  </property>
  <property fmtid="{D5CDD505-2E9C-101B-9397-08002B2CF9AE}" pid="7" name="MSIP_Label_23269ecb-0d43-47e8-a7cf-8956ce927ad6_ActionId">
    <vt:lpwstr>a96eb8f5-bb9e-4fbd-b818-b0e6214ccf89</vt:lpwstr>
  </property>
  <property fmtid="{D5CDD505-2E9C-101B-9397-08002B2CF9AE}" pid="8" name="MSIP_Label_23269ecb-0d43-47e8-a7cf-8956ce927ad6_ContentBits">
    <vt:lpwstr>0</vt:lpwstr>
  </property>
</Properties>
</file>